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851"/>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Conheça a História da Assembleia de Deus em Florianópolis</w:t>
      </w:r>
    </w:p>
    <w:p>
      <w:pPr>
        <w:spacing w:before="0" w:after="0" w:line="240"/>
        <w:ind w:right="0" w:left="0" w:firstLine="851"/>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Oito décadas edificando vidas na Capital de Santa Catarina</w:t>
      </w:r>
    </w:p>
    <w:p>
      <w:pPr>
        <w:spacing w:before="0" w:after="0" w:line="240"/>
        <w:ind w:right="0" w:left="0" w:firstLine="851"/>
        <w:jc w:val="center"/>
        <w:rPr>
          <w:rFonts w:ascii="Calibri" w:hAnsi="Calibri" w:cs="Calibri" w:eastAsia="Calibri"/>
          <w:color w:val="FF0000"/>
          <w:spacing w:val="0"/>
          <w:position w:val="0"/>
          <w:sz w:val="24"/>
          <w:shd w:fill="auto" w:val="clear"/>
        </w:rPr>
      </w:pP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Fotos (1938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1940)</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(63) Igreja na Rua dos Navegantes no Estreito 1938</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(64) e (69) Igreja na Rua Conselheiro Mafra no Centro 1938</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(66) Casa de Culto na Rua Almirante Lamego 1938</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(68) Casa do Miss. Widmer e depois do Pr. Kolenda em Coqueiros 1939</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(67) Batismo em Águas em Coqueiros 1939</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(37) Primeiros Crentes 1940</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(16) Mensageiro de Paz noticiando acerca do trabalho em Florianópolis</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(65) e (70) Famílias Ungur e Albrecht Obreiros em 1939</w:t>
      </w:r>
    </w:p>
    <w:p>
      <w:pPr>
        <w:spacing w:before="0" w:after="0" w:line="240"/>
        <w:ind w:right="0" w:left="0" w:firstLine="851"/>
        <w:jc w:val="left"/>
        <w:rPr>
          <w:rFonts w:ascii="Calibri" w:hAnsi="Calibri" w:cs="Calibri" w:eastAsia="Calibri"/>
          <w:color w:val="auto"/>
          <w:spacing w:val="0"/>
          <w:position w:val="0"/>
          <w:sz w:val="24"/>
          <w:shd w:fill="auto" w:val="clear"/>
        </w:rPr>
      </w:pP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Nas próximas páginas, faremos o resgate histórico dos 80 Anos da Assembleia de Deus em Florianópolis, ressaltando os principais acontecimentos desse período. Um trabalho desenvolvido pelo departamento de Comunicação da AD Floripa em parceria com voluntários que visitaram pioneiros, fizeram entrevistas e pesquisaram as informações durante os últimos meses.</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Ao olharmos para os 80 anos da caminhada da Igreja Evangélica Assembleia de Deus em Florianópolis, podemos observar que este tempo é dividido em quatro grandes momentos históricos, cada qual com aproximadamente 20 anos, sendo que no primeiro período vemos o tempo de semear, os primeiros passos, seguido por um segundo tempo quando acontece a consolidação do trabalho, este é seguido por mais vinte anos, quando o trabalho se expande, e finalmente, temos nos últimos vinte anos, a continuidade desta obra trazendo novos desafios e novas conquistas para o Reino de Deus. </w:t>
      </w:r>
    </w:p>
    <w:p>
      <w:pPr>
        <w:spacing w:before="0" w:after="0" w:line="240"/>
        <w:ind w:right="0" w:left="0" w:firstLine="851"/>
        <w:jc w:val="left"/>
        <w:rPr>
          <w:rFonts w:ascii="Calibri" w:hAnsi="Calibri" w:cs="Calibri" w:eastAsia="Calibri"/>
          <w:color w:val="auto"/>
          <w:spacing w:val="0"/>
          <w:position w:val="0"/>
          <w:sz w:val="24"/>
          <w:shd w:fill="auto" w:val="clear"/>
        </w:rPr>
      </w:pPr>
    </w:p>
    <w:p>
      <w:pPr>
        <w:spacing w:before="0" w:after="0" w:line="240"/>
        <w:ind w:right="0" w:left="0" w:firstLine="851"/>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(1938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1957) Tempo de Semear </w:t>
      </w:r>
    </w:p>
    <w:p>
      <w:pPr>
        <w:spacing w:before="0" w:after="0" w:line="240"/>
        <w:ind w:right="0" w:left="0" w:firstLine="851"/>
        <w:jc w:val="left"/>
        <w:rPr>
          <w:rFonts w:ascii="Calibri" w:hAnsi="Calibri" w:cs="Calibri" w:eastAsia="Calibri"/>
          <w:color w:val="auto"/>
          <w:spacing w:val="0"/>
          <w:position w:val="0"/>
          <w:sz w:val="24"/>
          <w:shd w:fill="auto" w:val="clear"/>
        </w:rPr>
      </w:pP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Fotos 1942 - 1957 </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Quarteto Masculino culto na Penitenciária</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(23) Coro Vozes de Sião no Programa Novas de Salvação Rádio Guarujá 1957</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(24) (28) Coro Vozes de Sião década de 1950</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(36) Obreiros com Pr. Kolenda em 1947</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(51) (55) Culto no Templo Sede década de 1950</w:t>
      </w:r>
    </w:p>
    <w:p>
      <w:pPr>
        <w:spacing w:before="0" w:after="0" w:line="240"/>
        <w:ind w:right="0" w:left="0" w:firstLine="851"/>
        <w:jc w:val="left"/>
        <w:rPr>
          <w:rFonts w:ascii="Calibri" w:hAnsi="Calibri" w:cs="Calibri" w:eastAsia="Calibri"/>
          <w:color w:val="auto"/>
          <w:spacing w:val="0"/>
          <w:position w:val="0"/>
          <w:sz w:val="24"/>
          <w:shd w:fill="auto" w:val="clear"/>
        </w:rPr>
      </w:pPr>
    </w:p>
    <w:p>
      <w:pPr>
        <w:spacing w:before="0" w:after="0" w:line="240"/>
        <w:ind w:right="0" w:left="0" w:firstLine="851"/>
        <w:jc w:val="left"/>
        <w:rPr>
          <w:rFonts w:ascii="Calibri" w:hAnsi="Calibri" w:cs="Calibri" w:eastAsia="Calibri"/>
          <w:color w:val="FF0000"/>
          <w:spacing w:val="0"/>
          <w:position w:val="0"/>
          <w:sz w:val="24"/>
          <w:shd w:fill="auto" w:val="clear"/>
        </w:rPr>
      </w:pPr>
      <w:r>
        <w:rPr>
          <w:rFonts w:ascii="Calibri" w:hAnsi="Calibri" w:cs="Calibri" w:eastAsia="Calibri"/>
          <w:color w:val="auto"/>
          <w:spacing w:val="0"/>
          <w:position w:val="0"/>
          <w:sz w:val="24"/>
          <w:shd w:fill="auto" w:val="clear"/>
        </w:rPr>
        <w:t xml:space="preserve">Corre o ano de 1938. Florianópolis, Capital de Santa Catarina contava na época com 51 mil habitantes. A vida espiritual da população era atendida por meio da Igreja Católica, e no segmento evangélico havia as Igrejas de Confissão Luterana, Presbiteriana e Batista. Neste ano chega à cidade, vindo do Rio Grande do Sul, o Missionário Albert Widmer dando inicio aos trabalhos de implantação da Igreja Evangélica Assembleia de Deus, primeira igreja pentecostal na capital catarinense. Neste tempo chegam também para colaborar com a obra o Evangelista João Ungur e sua Esposa Milda Ungur e os Missionários suíços Jacob e Luiza Albrech. </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 primeiros cultos aconteceram na Rua dos Navegantes, no Estreito, na parte continental da Capital, e na Ilha em uma casa localizada à Rua Almirante Lamego.</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 1939 são realizados dois batismos em águas, um em Coqueiros com 9 irmãos e outro no Estreito quando foram batizados 11 novos convertidos. Segundo relatos, os primeiros obreiros enfrentavam muita dificuldade principalmente pela escassez de recursos materiais, porém todo trabalho era realizado com a firme convicção de que a semente tão arduamente plantada iria dar fruto para Glória de Deus e expansão do Seu Reino nestas terras. </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 1940 assumiu o trabalho, vindo dos Estados Unidos da América, o Pastor e Missionário J.P. Kolenda o qual mudou-se com sua esposa, Irmã Margarida e sua filhas Grace e Dorothi, para Florianópolis, onde adquiriu uma propriedade no Bairro de Coqueiros, instalando ali sua família e construindo no mesmo endereço um local para realização de cultos.</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Nesta época a Igreja reunia-se no Estreito, em Coqueiros, Barra da Lagoa e numa casa localizada à rua Conselheiros Mafra, no centro de Florianópolis. </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 Missionário J. P. Kolenda, pastoreou a Igreja em Florianópolis no período entre os anos de 1940 a 1952. Sob seu pastorado a Igreja ampliou seus horizontes a aos poucos bairros e comunidades foram evangelizados  e plantadas novas Igrejas, expandindo-se também para os municípios vizinhos, almas foram alcançadas para o Senhor e muitas batizadas com o Espírito Santo. Este também configurou como um tempo de dificuldades e limites, principalmente para a locomoção, para o que eram usados barcos, bicicletas e os poucos ônibus disponíveis na época, sendo que muitos percursos eram feitos a pé.</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 maneira visionária e arrojada o Pr. Kolenda empreendeu o projeto de construção do primeiro templo da Igreja em Florianópolis, para tanto adquiriu um terreno na Rua Felipe Schimidt e com muito esforço iniciou a construção do templo que viria a ser inaugurado em 19 de Abril de 1952. </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Devido a compromissos ministeriais nos Estados Unidos e na Alemanha o Pastor Kolenda empreendia frequentes viagens, quando então deixava a Igreja sob os cuidados pastorais  de seus sobrinhos, Pastores, Alberto Kolenda Lemos, Isaque Kolenda Lemos, como também sob os cuidados do Pr. Virgil Smith. Finalmente, Sendo chamado para atender o trabalho de Deus na Alemanha, sua terra natal, em 1952, o Pastor Kolenda se despediu da Igreja em Florianópolis, que passou a ser pastoreada por seu sobrinho Pr. Isaque Kolenda Lemos. </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 trabalho prosseguiu avançando, e nos anos seguintes muitas almas foram alcançadas para o reino de Deus, a evangelização acontecia nas praças, na penitenciária, nos hospitais, e nos bairros da cidade, neste período o trabalho avança para os municípios vizinhos. </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 1953 foi fundado o Coro Vozes de Sião, tendo como maestro o Pastor Edson Kolenda Lemos; desde sua fundação o Coro passou a cooperar ativamente nos cultos no templo e nos trabalhos de evangelização, cantando e louvando a Deus e levando a mensagem de salvação.</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 1955 a Igreja de Florianópolis passou a ser liderada pelo Pastor Antonieto Grangeiro. Sob seu pastorado a Igreja ficou amplamente conhecida em todo o Brasil por meio do programa Radiofônico Novas de Salvação que ia ao ar, ao vivo, pela Rádio Guarujá de Florianópolis, do qual participavam ativamente os membros da Igreja, como também o Coro Vozes de Sião, cantando, testemunhando e pregando o evangelho. </w:t>
      </w:r>
    </w:p>
    <w:p>
      <w:pPr>
        <w:spacing w:before="0" w:after="0" w:line="240"/>
        <w:ind w:right="0" w:left="0" w:firstLine="85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Assim passaram-se os primeiros dezenove anos da Igreja Evangélica Assembleia de Deus em Florianópolis, período marcado por lutas e vitórias quando a cada dia o Senhor ia acrescentando os que iam sendo salvos, operando maravilhas e batizando com o Espírito Santo. </w:t>
      </w:r>
    </w:p>
    <w:p>
      <w:pPr>
        <w:spacing w:before="0" w:after="0" w:line="240"/>
        <w:ind w:right="0" w:left="0" w:firstLine="851"/>
        <w:jc w:val="left"/>
        <w:rPr>
          <w:rFonts w:ascii="Calibri" w:hAnsi="Calibri" w:cs="Calibri" w:eastAsia="Calibri"/>
          <w:color w:val="FF00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