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851"/>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1977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1997 A Expansão do trabalho</w:t>
      </w:r>
    </w:p>
    <w:p>
      <w:pPr>
        <w:spacing w:before="0" w:after="0" w:line="240"/>
        <w:ind w:right="0" w:left="0" w:firstLine="851"/>
        <w:jc w:val="left"/>
        <w:rPr>
          <w:rFonts w:ascii="Calibri" w:hAnsi="Calibri" w:cs="Calibri" w:eastAsia="Calibri"/>
          <w:color w:val="auto"/>
          <w:spacing w:val="0"/>
          <w:position w:val="0"/>
          <w:sz w:val="22"/>
          <w:shd w:fill="auto" w:val="clear"/>
        </w:rPr>
      </w:pP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Fotos 1977 - 1990</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(35) (90) (172)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Coral Esperan</w:t>
      </w:r>
      <w:r>
        <w:rPr>
          <w:rFonts w:ascii="Calibri" w:hAnsi="Calibri" w:cs="Calibri" w:eastAsia="Calibri"/>
          <w:color w:val="auto"/>
          <w:spacing w:val="0"/>
          <w:position w:val="0"/>
          <w:sz w:val="22"/>
          <w:shd w:fill="auto" w:val="clear"/>
        </w:rPr>
        <w:t xml:space="preserve">ça década de 1980</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(113) (115) (165) (166) (167) (168) (169) - Inauguração do Templo em 1978</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(126) (129) (162) - Campanha Cristo é e Resposta. Miss. Celso Lopes 1979</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Congresso da Mocidade década de 1980</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(141) - Abertura e primeira turma do Núcleo de EETAD em Florianópolis 1979</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(146)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Batismo em </w:t>
      </w:r>
      <w:r>
        <w:rPr>
          <w:rFonts w:ascii="Calibri" w:hAnsi="Calibri" w:cs="Calibri" w:eastAsia="Calibri"/>
          <w:color w:val="auto"/>
          <w:spacing w:val="0"/>
          <w:position w:val="0"/>
          <w:sz w:val="22"/>
          <w:shd w:fill="auto" w:val="clear"/>
        </w:rPr>
        <w:t xml:space="preserve">Águas década de 1980</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(145)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Banda Clarins de Si</w:t>
      </w:r>
      <w:r>
        <w:rPr>
          <w:rFonts w:ascii="Calibri" w:hAnsi="Calibri" w:cs="Calibri" w:eastAsia="Calibri"/>
          <w:color w:val="auto"/>
          <w:spacing w:val="0"/>
          <w:position w:val="0"/>
          <w:sz w:val="22"/>
          <w:shd w:fill="auto" w:val="clear"/>
        </w:rPr>
        <w:t xml:space="preserve">ão década de 1980</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(150)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Culto na Pra</w:t>
      </w:r>
      <w:r>
        <w:rPr>
          <w:rFonts w:ascii="Calibri" w:hAnsi="Calibri" w:cs="Calibri" w:eastAsia="Calibri"/>
          <w:color w:val="auto"/>
          <w:spacing w:val="0"/>
          <w:position w:val="0"/>
          <w:sz w:val="22"/>
          <w:shd w:fill="auto" w:val="clear"/>
        </w:rPr>
        <w:t xml:space="preserve">ça XV</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(122)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Passeata do Dia da B</w:t>
      </w:r>
      <w:r>
        <w:rPr>
          <w:rFonts w:ascii="Calibri" w:hAnsi="Calibri" w:cs="Calibri" w:eastAsia="Calibri"/>
          <w:color w:val="auto"/>
          <w:spacing w:val="0"/>
          <w:position w:val="0"/>
          <w:sz w:val="22"/>
          <w:shd w:fill="auto" w:val="clear"/>
        </w:rPr>
        <w:t xml:space="preserve">íblia</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Estudo B</w:t>
      </w:r>
      <w:r>
        <w:rPr>
          <w:rFonts w:ascii="Calibri" w:hAnsi="Calibri" w:cs="Calibri" w:eastAsia="Calibri"/>
          <w:color w:val="auto"/>
          <w:spacing w:val="0"/>
          <w:position w:val="0"/>
          <w:sz w:val="22"/>
          <w:shd w:fill="auto" w:val="clear"/>
        </w:rPr>
        <w:t xml:space="preserve">íblico</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Jubileu de Ouro da Igreja Assembleia de Deus em Florian</w:t>
      </w:r>
      <w:r>
        <w:rPr>
          <w:rFonts w:ascii="Calibri" w:hAnsi="Calibri" w:cs="Calibri" w:eastAsia="Calibri"/>
          <w:color w:val="auto"/>
          <w:spacing w:val="0"/>
          <w:position w:val="0"/>
          <w:sz w:val="22"/>
          <w:shd w:fill="auto" w:val="clear"/>
        </w:rPr>
        <w:t xml:space="preserve">ópolis - 1988</w:t>
      </w:r>
    </w:p>
    <w:p>
      <w:pPr>
        <w:spacing w:before="0" w:after="0" w:line="240"/>
        <w:ind w:right="0" w:left="0" w:firstLine="851"/>
        <w:jc w:val="left"/>
        <w:rPr>
          <w:rFonts w:ascii="Calibri" w:hAnsi="Calibri" w:cs="Calibri" w:eastAsia="Calibri"/>
          <w:color w:val="auto"/>
          <w:spacing w:val="0"/>
          <w:position w:val="0"/>
          <w:sz w:val="22"/>
          <w:shd w:fill="auto" w:val="clear"/>
        </w:rPr>
      </w:pP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primeiro grande desafio encontrado pelo servo de Deus, Pastor Pedro Cardoso, e sua família, foi o de concluir a construção do templo já em andamento. Este foi um tempo de mobilização da Igreja, tanto em contribuições quanto no trabalho voluntário, ações que envolviam homens e mulheres, jovens, adultos e todos os que amavam a obra de Deus.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novo Templo foi inaugurado em 1978. Nesta mesma época, de maneira corajosa e visionária o Pastor Pedro e a diretoria da Igreja empreenderam na aquisição do terreno ao lado do templo sede, fato que permitiu mais tarde a sua ampliação.</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Tendo como alvo a evangelização e o crescimento do Reino de Deus, o trabalho viveu um tempo de grande expansão, com a abertura de novos pontos de pregação, aquisição e construção de templos. Destaca-se a consolidação do trabalho em Santo Amaro, a abertura do trabalho em Angelina, a construção do templo em Flor de Nápoles, São José, entre outros.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Neste tempo o programa Novas de Salvação que passou a ser transmitido diariamente continuou cumprindo sua missão de levar a Palavra de Deus a todos os lugares contribuindo para o alcance de muitas almas para Cristo. </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evangelização também acontecia por meio dos cultos relâmpagos, quando um grupo de irmãos saia por vários recantos da cidade aos domingos, realizando cultos, além do culto na Praça XV que acontecia diariamente, e aos domingos com a participação de toda Igreja. Eram frequentes as visitas aos hospitais e cultos na penitenciaria, além da realização de grandes campanhas evangelísticas.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igreja viveu um tempo de reavivamento com a realização de campanhas para o recebimento do batismo com o Espirito Santo, consagrações, e estudos bíblicos.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 1979 foi aberto em Florianópolis um Núcleo da EETAD, Escola teológica que viria formar e aperfeiçoar novos obreiros para a obra de Deus. Desta forma passaram-se os primeiros treze anos deste tempo que contamos como o importante momento em que a Igreja Evangélica Assembleia de Deus em Florianópolis passou por um período de grande expansão, O Pastor Pedro Cardoso, presidiu esta Igreja de abril de 1990, quando foi substituído pelo Pastor Valmor Batista. </w:t>
      </w:r>
    </w:p>
    <w:p>
      <w:pPr>
        <w:spacing w:before="0" w:after="0" w:line="240"/>
        <w:ind w:right="0" w:left="0" w:firstLine="851"/>
        <w:jc w:val="left"/>
        <w:rPr>
          <w:rFonts w:ascii="Calibri" w:hAnsi="Calibri" w:cs="Calibri" w:eastAsia="Calibri"/>
          <w:color w:val="auto"/>
          <w:spacing w:val="0"/>
          <w:position w:val="0"/>
          <w:sz w:val="22"/>
          <w:shd w:fill="auto" w:val="clear"/>
        </w:rPr>
      </w:pP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Fotos 1990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1997</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(43)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Coro Vozes de Si</w:t>
      </w:r>
      <w:r>
        <w:rPr>
          <w:rFonts w:ascii="Calibri" w:hAnsi="Calibri" w:cs="Calibri" w:eastAsia="Calibri"/>
          <w:color w:val="auto"/>
          <w:spacing w:val="0"/>
          <w:position w:val="0"/>
          <w:sz w:val="22"/>
          <w:shd w:fill="auto" w:val="clear"/>
        </w:rPr>
        <w:t xml:space="preserve">ão 1995 </w:t>
      </w:r>
    </w:p>
    <w:p>
      <w:pPr>
        <w:spacing w:before="0" w:after="0" w:line="240"/>
        <w:ind w:right="0" w:left="0" w:firstLine="851"/>
        <w:jc w:val="left"/>
        <w:rPr>
          <w:rFonts w:ascii="Calibri" w:hAnsi="Calibri" w:cs="Calibri" w:eastAsia="Calibri"/>
          <w:color w:val="auto"/>
          <w:spacing w:val="0"/>
          <w:position w:val="0"/>
          <w:sz w:val="22"/>
          <w:shd w:fill="auto" w:val="clear"/>
        </w:rPr>
      </w:pP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Ao assumir a direção da Igreja, o Pastor Valmor Batista se deparou com uma nova situação, pois devido ao crescimento do trabalho, a Convenção Estadual decidiu pela emancipação dos Campos de São José, Palhoça e Biguaçu, anteriormente subordinados a Florianópolis. Porém seguindo os passos do seu antecessor, o Pastor Valmor Batista, ampliou o trabalho de evangelização, agora restrito ao município de Florianópolis, e a ênfase continuou sendo a de ganhar almas para o Reino de Deus.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Destaca-se neste período o trabalho dos Ceifeiros em Chamas, grupo de irmãos voluntários que evangelizavam, e buscavam atender também as necessidades materiais com a doação de roupas e alimentos aos que precisavam e que encontravam na igreja este apoio. Os Ceifeiros em Chama, com uma Kombi, subiam os morros da Capital para evangelizar, o que resultou na abertura de vários pontos de pregação que mais tarde se confirmariam como Congregações devidamente estabelecidas, como as Congregações do Monte do Senhor (Morro do Mocotó) e Morro da Mariquinha, entre outras.</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Além destas, em outras regiões das Cidade, foram abertas congregações tais como Canasvieiras e Jurerê. Neste tempo consta também a construção de vários templos, que passaram a abrigar o povo de Deus em cultos e reuniões, assim foi na Barra da Lagoa, Betânia, São João e Tapera entre de Deus. Desta forma, ao longo do tempo, das vinte e três congregações que inicialmente haviam no campo, com o avançar do trabalho, este numero cresceu para aproximadamente quarenta e oito locais onde o Nome de Deus era engrandecido e Seu Reino propagado.</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Ainda na esfera da evangelização, o trabalho teve um grande impulso por meio da comunicação via programas radiofônicos, nos quais, em diferentes horários na Radio Gazeta de São José, vários departamento da Igreja tinham espaço para comunicar suas atividades e pregar as boas novas do Evangelho de Cristo. </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trabalho do Círculo de Oração manteve-se firme sob a liderança da Irmã Genésia que implantou a Equipe Chama Viva, que percorreu todas as congregações levando as irmãs à unidade em Cristo, firmes na oração e no estudo da Palavra. </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 1995 é iniciado o trabalho voltado para a terceira idade, o Grupo Betesda, cujas atividades buscaram atender os irmãos e irmãs mais idosos com momentos de oração, meditação na Palavra, retiros, além de palestras voltadas a orientações principalmente na área da saúde.</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Neste período, foram retomadas as obras de Assistência Social da Igreja por meio da implantação do projeto do Desafio Jovem o Bom Samaritano. A irmã Vilma fazia um trabalho junto a moradores de rua, e desta ação surgiu a necessidade de um local para abrigar os jovens que queria mudar de vida. Foi então, que iniciou-se o Desafio na localidade de Sorocaba, em Biguaçú.</w:t>
      </w:r>
    </w:p>
    <w:p>
      <w:pPr>
        <w:spacing w:before="0" w:after="0" w:line="240"/>
        <w:ind w:right="0" w:left="0" w:firstLine="851"/>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Neste ritmo,  a obra de Deus avançou, permitindo a implantação de novos projetos e novas frentes de trabalho, ampliando a atuação da Igreja Evangélica Assembleia de Deus em Florianópolis, conforme veremos na sequência, quando a Igreja passa a ser liderada pelo Pastor Juvenil Pereira, no ano de 1997, dando inicio assim aos últimos quase vinte anos de trabalho em prol do Reino de Deus na Capital Catarinense. </w:t>
      </w:r>
    </w:p>
    <w:p>
      <w:pPr>
        <w:spacing w:before="0" w:after="0" w:line="240"/>
        <w:ind w:right="0" w:left="0" w:firstLine="851"/>
        <w:jc w:val="left"/>
        <w:rPr>
          <w:rFonts w:ascii="Calibri" w:hAnsi="Calibri" w:cs="Calibri" w:eastAsia="Calibri"/>
          <w:color w:val="auto"/>
          <w:spacing w:val="0"/>
          <w:position w:val="0"/>
          <w:sz w:val="22"/>
          <w:shd w:fill="auto" w:val="clear"/>
        </w:rPr>
      </w:pPr>
    </w:p>
    <w:p>
      <w:pPr>
        <w:spacing w:before="0" w:after="0" w:line="240"/>
        <w:ind w:right="0" w:left="0" w:firstLine="851"/>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