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88E60" w14:textId="77777777" w:rsidR="00D87DC7" w:rsidRPr="00D87DC7" w:rsidRDefault="00D87DC7" w:rsidP="00D87DC7">
      <w:pPr>
        <w:pStyle w:val="SemEspaamento"/>
        <w:ind w:firstLine="851"/>
        <w:rPr>
          <w:b/>
        </w:rPr>
      </w:pPr>
      <w:bookmarkStart w:id="0" w:name="_GoBack"/>
      <w:r w:rsidRPr="00D87DC7">
        <w:rPr>
          <w:b/>
        </w:rPr>
        <w:t>O que Jesus quis dizer quando prometeu uma vida abundante?</w:t>
      </w:r>
    </w:p>
    <w:bookmarkEnd w:id="0"/>
    <w:p w14:paraId="4C8AF076" w14:textId="77777777" w:rsidR="00A52B93" w:rsidRPr="00D87DC7" w:rsidRDefault="00D87DC7" w:rsidP="00D87DC7">
      <w:pPr>
        <w:pStyle w:val="SemEspaamento"/>
        <w:ind w:firstLine="851"/>
      </w:pPr>
    </w:p>
    <w:p w14:paraId="0937B4D0" w14:textId="77777777" w:rsidR="00D87DC7" w:rsidRPr="00D87DC7" w:rsidRDefault="00D87DC7" w:rsidP="00D87DC7">
      <w:pPr>
        <w:pStyle w:val="SemEspaamento"/>
        <w:ind w:firstLine="851"/>
      </w:pPr>
    </w:p>
    <w:p w14:paraId="39205027" w14:textId="77777777" w:rsidR="00D87DC7" w:rsidRPr="00D87DC7" w:rsidRDefault="00D87DC7" w:rsidP="00D87DC7">
      <w:pPr>
        <w:pStyle w:val="SemEspaamento"/>
        <w:ind w:firstLine="851"/>
      </w:pPr>
      <w:r w:rsidRPr="00D87DC7">
        <w:t xml:space="preserve">Em João 10:10, Jesus disse: "O ladrão vem somente para roubar, matar e destruir; eu vim para que tenham vida e a tenham em abundância." Ao contrário de um ladrão, o Senhor Jesus não vem por razões egoístas. Ele vem para dar, não para receber. Ele vem para que as pessoas tenham </w:t>
      </w:r>
      <w:proofErr w:type="spellStart"/>
      <w:r w:rsidRPr="00D87DC7">
        <w:t>nEle</w:t>
      </w:r>
      <w:proofErr w:type="spellEnd"/>
      <w:r w:rsidRPr="00D87DC7">
        <w:t xml:space="preserve"> uma vida significativa, intencional, alegre e eterna. Recebemos essa vida abundante no momento em que o aceitamos como o nosso Salvador.</w:t>
      </w:r>
    </w:p>
    <w:p w14:paraId="27AFB1AD" w14:textId="77777777" w:rsidR="00D87DC7" w:rsidRPr="00D87DC7" w:rsidRDefault="00D87DC7" w:rsidP="00D87DC7">
      <w:pPr>
        <w:pStyle w:val="SemEspaamento"/>
        <w:ind w:firstLine="851"/>
      </w:pPr>
      <w:r w:rsidRPr="00D87DC7">
        <w:t xml:space="preserve">Esta palavra "abundante" no grego é </w:t>
      </w:r>
      <w:proofErr w:type="spellStart"/>
      <w:r w:rsidRPr="00D87DC7">
        <w:t>perisson</w:t>
      </w:r>
      <w:proofErr w:type="spellEnd"/>
      <w:r w:rsidRPr="00D87DC7">
        <w:t>, que significa "muito, muito bem, além da medida, mais, supérfluo, uma quantidade tão abundante que chega a ser mais do que era de se esperar ou antecipar." Em suma, Jesus nos promete uma vida muito melhor do que poderíamos imaginar, um conceito que lembra 1 Coríntios 2:9: "Nem olhos viram, nem ouvidos ouviram, nem jamais penetrou em coração humano o que Deus tem preparado para aqueles que o amam." O apóstolo Paulo nos diz que Deus é poderoso para fazer infinitamente mais do que tudo quanto pedimos ou pensamos, conforme o seu poder que opera em nós (Efésios 3:20).</w:t>
      </w:r>
    </w:p>
    <w:p w14:paraId="1A3FF498" w14:textId="77777777" w:rsidR="00D87DC7" w:rsidRDefault="00D87DC7" w:rsidP="00D87DC7">
      <w:pPr>
        <w:pStyle w:val="SemEspaamento"/>
        <w:ind w:firstLine="851"/>
      </w:pPr>
      <w:r w:rsidRPr="00D87DC7">
        <w:t xml:space="preserve">Antes de começarmos a ter visões de casas luxuosas, carros caros, cruzeiros por todo o mundo e mais dinheiro do que poderíamos usar, precisamos parar e pensar sobre o que Jesus ensina a respeito desta vida abundante. A Bíblia nos diz que a riqueza, prestígio, posição e poder neste mundo não são as prioridades de Deus para nós (1 Coríntios 1:26-29). Em termos de status econômico, acadêmico e social, a maioria dos cristãos não vem das classes privilegiadas. Claramente, então, a vida abundante não consiste de uma abundância de coisas materiais. </w:t>
      </w:r>
    </w:p>
    <w:p w14:paraId="22972E48" w14:textId="77777777" w:rsidR="00D87DC7" w:rsidRPr="00D87DC7" w:rsidRDefault="00D87DC7" w:rsidP="00D87DC7">
      <w:pPr>
        <w:pStyle w:val="SemEspaamento"/>
        <w:ind w:firstLine="851"/>
      </w:pPr>
      <w:r w:rsidRPr="00D87DC7">
        <w:t>Vida abundante é a vida eterna, uma vida que se inicia no momento em que vimos a Cristo e o recebemos como Salvador, e essa vida dura por toda a eternidade. A definição bíblica da vida - a vida eterna especificamente - é fornecida pelo próprio Jesus: "E a vida eterna é esta: que te conheçam a ti, o único Deus verdadeiro, e a Jesus Cristo, a quem enviaste" (João 17:3). Esta definição não menciona quantidade de dias, saúde, prosperidade, família ou ocupação. Na verdade, a única coisa que menciona é o conhecimento de Deus, que é a chave para uma vida verdadeiramente abundante.</w:t>
      </w:r>
    </w:p>
    <w:p w14:paraId="1CD74970" w14:textId="77777777" w:rsidR="00D87DC7" w:rsidRPr="00D87DC7" w:rsidRDefault="00D87DC7" w:rsidP="00D87DC7">
      <w:pPr>
        <w:pStyle w:val="SemEspaamento"/>
        <w:ind w:firstLine="851"/>
      </w:pPr>
      <w:r w:rsidRPr="00D87DC7">
        <w:t>O que é a vida abundante? Em primeiro lugar, a abundância é a abundância espiritual, não material. De fato, Deus não está muito preocupado com as circunstâncias físicas de nossas vidas. Ele nos garante que não precisamos nos preocupar com o que vamos comer ou vestir (Mateus 6:25-32, Filipenses 4:19). Bênçãos físicas podem ou não ser parte de uma vida centrada em Deus; nem a nossa riqueza ou pobreza é uma indicação certa da nossa posição com Deus. Salomão tinha todas as bênçãos materiais disponíveis a um homem, e ainda achou tudo insignificante (Eclesiastes 5:10-15). Paulo, por outro lado, estava contente em quaisquer circunstâncias físicas em que se encontrava (Filipenses 4:11-12).</w:t>
      </w:r>
    </w:p>
    <w:p w14:paraId="0A2919E5" w14:textId="77777777" w:rsidR="00D87DC7" w:rsidRDefault="00D87DC7" w:rsidP="00D87DC7">
      <w:pPr>
        <w:pStyle w:val="SemEspaamento"/>
        <w:ind w:firstLine="851"/>
      </w:pPr>
      <w:r w:rsidRPr="00D87DC7">
        <w:t>Em segundo lugar, a vida eterna, que é a vida mais importante ao cristão, não é determinada pela sua duração, mas por uma relação com Deus. É por isso que, quando somos convertidos e recebemos o dom do Espírito Santo, diz-se que já temos a vida eterna (1 João 5:11-13), embora não, é claro, em sua plenitude. A duração da vida na Terra não é sinônimo de vida abundante.</w:t>
      </w:r>
    </w:p>
    <w:p w14:paraId="65D30F40" w14:textId="77777777" w:rsidR="00D87DC7" w:rsidRPr="00D87DC7" w:rsidRDefault="00D87DC7" w:rsidP="00D87DC7">
      <w:pPr>
        <w:pStyle w:val="SemEspaamento"/>
        <w:ind w:firstLine="851"/>
      </w:pPr>
      <w:r w:rsidRPr="00D87DC7">
        <w:t xml:space="preserve">Por último, a vida de um cristão gira em torno de crescer "na graça e no conhecimento de nosso Senhor e Salvador Jesus Cristo. A ele seja a glória, tanto agora </w:t>
      </w:r>
      <w:r w:rsidRPr="00D87DC7">
        <w:lastRenderedPageBreak/>
        <w:t>como no dia eterno" (2 Pedro 3:18). Isso nos ensina que a vida abundante é um processo contínuo de aprender, praticar e amadurecer, bem como de falhar, recuperar, ajustar, resistir e superar porque, em nosso estado atual, "vemos como em espelho, obscuramente" (1 Coríntios 13:12). Um dia veremos a Deus face a face, e vamos conhecê-lo completamente, assim como também seremos conhecidos completamente (1 Coríntios 13:12). Não mais lutaremos contra o pecado e a dúvida. Esta será a vida abundante finalmente cumprida.</w:t>
      </w:r>
    </w:p>
    <w:p w14:paraId="6CFCF8C4" w14:textId="77777777" w:rsidR="00D87DC7" w:rsidRPr="00D87DC7" w:rsidRDefault="00D87DC7" w:rsidP="00D87DC7">
      <w:pPr>
        <w:pStyle w:val="SemEspaamento"/>
        <w:ind w:firstLine="851"/>
      </w:pPr>
    </w:p>
    <w:sectPr w:rsidR="00D87DC7" w:rsidRPr="00D87DC7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65"/>
    <w:rsid w:val="00BB5BFB"/>
    <w:rsid w:val="00CC6105"/>
    <w:rsid w:val="00D87DC7"/>
    <w:rsid w:val="00D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FB5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87DC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7DC7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D87DC7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619</Words>
  <Characters>3347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</cp:revision>
  <dcterms:created xsi:type="dcterms:W3CDTF">2018-07-31T18:19:00Z</dcterms:created>
  <dcterms:modified xsi:type="dcterms:W3CDTF">2018-07-31T18:25:00Z</dcterms:modified>
</cp:coreProperties>
</file>